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tbl>
      <w:tblPr>
        <w:tblStyle w:val="Table1"/>
        <w:tblW w:w="9352.09677419355"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7.0967741935483"/>
        <w:gridCol w:w="1665"/>
        <w:gridCol w:w="2955"/>
        <w:gridCol w:w="3885"/>
        <w:tblGridChange w:id="0">
          <w:tblGrid>
            <w:gridCol w:w="847.0967741935483"/>
            <w:gridCol w:w="1665"/>
            <w:gridCol w:w="2955"/>
            <w:gridCol w:w="3885"/>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03">
            <w:pPr>
              <w:pageBreakBefore w:val="0"/>
              <w:rPr>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top w:w="60.0" w:type="dxa"/>
              <w:left w:w="60.0" w:type="dxa"/>
              <w:bottom w:w="60.0" w:type="dxa"/>
              <w:right w:w="60.0" w:type="dxa"/>
            </w:tcMar>
            <w:vAlign w:val="center"/>
          </w:tcPr>
          <w:p w:rsidR="00000000" w:rsidDel="00000000" w:rsidP="00000000" w:rsidRDefault="00000000" w:rsidRPr="00000000" w14:paraId="00000004">
            <w:pPr>
              <w:pageBreakBefore w:val="0"/>
              <w:jc w:val="left"/>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USPTO Board Meeting Agenda</w:t>
            </w:r>
          </w:p>
          <w:p w:rsidR="00000000" w:rsidDel="00000000" w:rsidP="00000000" w:rsidRDefault="00000000" w:rsidRPr="00000000" w14:paraId="00000005">
            <w:pPr>
              <w:pageBreakBefore w:val="0"/>
              <w:jc w:val="right"/>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pageBreakBefore w:val="0"/>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October 26, 2021 7:00 PM</w:t>
            </w:r>
          </w:p>
        </w:tc>
      </w:tr>
      <w:tr>
        <w:trPr>
          <w:cantSplit w:val="0"/>
          <w:trHeight w:val="330" w:hRule="atLeast"/>
          <w:tblHeader w:val="0"/>
        </w:trPr>
        <w:tc>
          <w:tcPr>
            <w:gridSpan w:val="4"/>
            <w:tcBorders>
              <w:top w:color="000000" w:space="0" w:sz="0" w:val="nil"/>
              <w:left w:color="000000" w:space="0" w:sz="0" w:val="nil"/>
              <w:bottom w:color="000000" w:space="0" w:sz="6" w:val="single"/>
              <w:right w:color="000000" w:space="0" w:sz="0" w:val="nil"/>
            </w:tcBorders>
            <w:shd w:fill="auto" w:val="clear"/>
            <w:tcMar>
              <w:top w:w="60.0" w:type="dxa"/>
              <w:left w:w="60.0" w:type="dxa"/>
              <w:bottom w:w="60.0" w:type="dxa"/>
              <w:right w:w="60.0" w:type="dxa"/>
            </w:tcMar>
            <w:vAlign w:val="center"/>
          </w:tcPr>
          <w:p w:rsidR="00000000" w:rsidDel="00000000" w:rsidP="00000000" w:rsidRDefault="00000000" w:rsidRPr="00000000" w14:paraId="00000009">
            <w:pPr>
              <w:pageBreakBefore w:val="0"/>
              <w:rPr>
                <w:sz w:val="18"/>
                <w:szCs w:val="18"/>
              </w:rPr>
            </w:pPr>
            <w:r w:rsidDel="00000000" w:rsidR="00000000" w:rsidRPr="00000000">
              <w:rPr>
                <w:rtl w:val="0"/>
              </w:rPr>
            </w:r>
          </w:p>
        </w:tc>
      </w:tr>
      <w:tr>
        <w:trPr>
          <w:cantSplit w:val="0"/>
          <w:trHeight w:val="345" w:hRule="atLeast"/>
          <w:tblHeader w:val="0"/>
        </w:trPr>
        <w:tc>
          <w:tcPr>
            <w:gridSpan w:val="4"/>
            <w:tcBorders>
              <w:top w:color="000000" w:space="0" w:sz="6" w:val="single"/>
              <w:left w:color="000000" w:space="0" w:sz="0" w:val="nil"/>
              <w:bottom w:color="000000" w:space="0" w:sz="0" w:val="nil"/>
              <w:right w:color="000000" w:space="0" w:sz="0" w:val="nil"/>
            </w:tcBorders>
            <w:shd w:fill="auto" w:val="clear"/>
            <w:tcMar>
              <w:top w:w="60.0" w:type="dxa"/>
              <w:left w:w="60.0" w:type="dxa"/>
              <w:bottom w:w="60.0" w:type="dxa"/>
              <w:right w:w="60.0" w:type="dxa"/>
            </w:tcMar>
            <w:vAlign w:val="center"/>
          </w:tcPr>
          <w:p w:rsidR="00000000" w:rsidDel="00000000" w:rsidP="00000000" w:rsidRDefault="00000000" w:rsidRPr="00000000" w14:paraId="0000000D">
            <w:pPr>
              <w:pageBreakBefore w:val="0"/>
              <w:rPr>
                <w:sz w:val="18"/>
                <w:szCs w:val="18"/>
              </w:rPr>
            </w:pPr>
            <w:r w:rsidDel="00000000" w:rsidR="00000000" w:rsidRPr="00000000">
              <w:rPr>
                <w:rtl w:val="0"/>
              </w:rPr>
            </w:r>
          </w:p>
        </w:tc>
      </w:tr>
      <w:tr>
        <w:trPr>
          <w:cantSplit w:val="0"/>
          <w:trHeight w:val="435" w:hRule="atLeast"/>
          <w:tblHeader w:val="0"/>
        </w:trPr>
        <w:tc>
          <w:tcPr>
            <w:gridSpan w:val="4"/>
            <w:tcBorders>
              <w:top w:color="000000" w:space="0" w:sz="0" w:val="nil"/>
              <w:left w:color="000000" w:space="0" w:sz="0" w:val="nil"/>
              <w:bottom w:color="000000" w:space="0" w:sz="6" w:val="single"/>
              <w:right w:color="000000" w:space="0" w:sz="0" w:val="nil"/>
            </w:tcBorders>
            <w:shd w:fill="auto" w:val="clear"/>
            <w:tcMar>
              <w:top w:w="60.0" w:type="dxa"/>
              <w:left w:w="60.0" w:type="dxa"/>
              <w:bottom w:w="60.0" w:type="dxa"/>
              <w:right w:w="60.0" w:type="dxa"/>
            </w:tcMar>
            <w:vAlign w:val="center"/>
          </w:tcPr>
          <w:p w:rsidR="00000000" w:rsidDel="00000000" w:rsidP="00000000" w:rsidRDefault="00000000" w:rsidRPr="00000000" w14:paraId="00000011">
            <w:pPr>
              <w:pageBreakBefore w:val="0"/>
              <w:spacing w:after="4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 Agenda Topics -----</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5">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7">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8">
            <w:pPr>
              <w:pageBreakBefore w:val="0"/>
              <w:spacing w:after="40" w:lineRule="auto"/>
              <w:jc w:val="center"/>
              <w:rPr>
                <w:rFonts w:ascii="Times New Roman" w:cs="Times New Roman" w:eastAsia="Times New Roman" w:hAnsi="Times New Roman"/>
                <w:b w:val="1"/>
                <w:i w:val="1"/>
                <w:sz w:val="17"/>
                <w:szCs w:val="17"/>
              </w:rPr>
            </w:pPr>
            <w:r w:rsidDel="00000000" w:rsidR="00000000" w:rsidRPr="00000000">
              <w:rPr>
                <w:rFonts w:ascii="Times New Roman" w:cs="Times New Roman" w:eastAsia="Times New Roman" w:hAnsi="Times New Roman"/>
                <w:b w:val="1"/>
                <w:i w:val="1"/>
                <w:sz w:val="17"/>
                <w:szCs w:val="17"/>
                <w:rtl w:val="0"/>
              </w:rPr>
              <w:t xml:space="preserve">Time/Notes:</w:t>
            </w:r>
          </w:p>
        </w:tc>
      </w:tr>
      <w:tr>
        <w:trPr>
          <w:cantSplit w:val="0"/>
          <w:trHeight w:val="196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9">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Call Meeting to Order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B">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Determine Quorum (</w:t>
            </w:r>
            <w:r w:rsidDel="00000000" w:rsidR="00000000" w:rsidRPr="00000000">
              <w:rPr>
                <w:rFonts w:ascii="Times New Roman" w:cs="Times New Roman" w:eastAsia="Times New Roman" w:hAnsi="Times New Roman"/>
                <w:sz w:val="17"/>
                <w:szCs w:val="17"/>
                <w:rtl w:val="0"/>
              </w:rPr>
              <w:t xml:space="preserve">5 voting members - </w:t>
            </w:r>
            <w:r w:rsidDel="00000000" w:rsidR="00000000" w:rsidRPr="00000000">
              <w:rPr>
                <w:rFonts w:ascii="Times New Roman" w:cs="Times New Roman" w:eastAsia="Times New Roman" w:hAnsi="Times New Roman"/>
                <w:i w:val="1"/>
                <w:sz w:val="17"/>
                <w:szCs w:val="17"/>
                <w:rtl w:val="0"/>
              </w:rPr>
              <w:t xml:space="preserve">those who have attended/volunteered at 3 events)</w:t>
            </w:r>
          </w:p>
          <w:p w:rsidR="00000000" w:rsidDel="00000000" w:rsidP="00000000" w:rsidRDefault="00000000" w:rsidRPr="00000000" w14:paraId="0000001C">
            <w:pPr>
              <w:pageBreakBefore w:val="0"/>
              <w:spacing w:after="40" w:lineRule="auto"/>
              <w:jc w:val="center"/>
              <w:rPr>
                <w:sz w:val="18"/>
                <w:szCs w:val="18"/>
              </w:rPr>
            </w:pPr>
            <w:r w:rsidDel="00000000" w:rsidR="00000000" w:rsidRPr="00000000">
              <w:rPr>
                <w:rtl w:val="0"/>
              </w:rPr>
            </w:r>
          </w:p>
          <w:p w:rsidR="00000000" w:rsidDel="00000000" w:rsidP="00000000" w:rsidRDefault="00000000" w:rsidRPr="00000000" w14:paraId="0000001D">
            <w:pPr>
              <w:pageBreakBefore w:val="0"/>
              <w:spacing w:after="40" w:lineRule="auto"/>
              <w:jc w:val="center"/>
              <w:rPr>
                <w:i w:val="1"/>
                <w:sz w:val="17"/>
                <w:szCs w:val="17"/>
              </w:rPr>
            </w:pPr>
            <w:r w:rsidDel="00000000" w:rsidR="00000000" w:rsidRPr="00000000">
              <w:rPr>
                <w:i w:val="1"/>
                <w:sz w:val="17"/>
                <w:szCs w:val="17"/>
                <w:rtl w:val="0"/>
              </w:rPr>
              <w:t xml:space="preserve">Attendees - Please sign-in on the sign-in sheet or on the chat feature; include your child(ren) teachers and advisors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1E">
            <w:pPr>
              <w:pageBreakBefore w:val="0"/>
              <w:rPr>
                <w:sz w:val="18"/>
                <w:szCs w:val="18"/>
              </w:rPr>
            </w:pPr>
            <w:r w:rsidDel="00000000" w:rsidR="00000000" w:rsidRPr="00000000">
              <w:rPr>
                <w:sz w:val="18"/>
                <w:szCs w:val="18"/>
                <w:rtl w:val="0"/>
              </w:rPr>
              <w:t xml:space="preserve">Meeting called to order at 7:00</w:t>
            </w:r>
          </w:p>
          <w:p w:rsidR="00000000" w:rsidDel="00000000" w:rsidP="00000000" w:rsidRDefault="00000000" w:rsidRPr="00000000" w14:paraId="0000001F">
            <w:pPr>
              <w:pageBreakBefore w:val="0"/>
              <w:rPr>
                <w:sz w:val="18"/>
                <w:szCs w:val="18"/>
              </w:rPr>
            </w:pPr>
            <w:hyperlink r:id="rId6">
              <w:r w:rsidDel="00000000" w:rsidR="00000000" w:rsidRPr="00000000">
                <w:rPr>
                  <w:color w:val="0000ee"/>
                  <w:u w:val="single"/>
                  <w:shd w:fill="auto" w:val="clear"/>
                  <w:rtl w:val="0"/>
                </w:rPr>
                <w:t xml:space="preserve">Jillian Klug</w:t>
              </w:r>
            </w:hyperlink>
            <w:r w:rsidDel="00000000" w:rsidR="00000000" w:rsidRPr="00000000">
              <w:rPr>
                <w:sz w:val="18"/>
                <w:szCs w:val="18"/>
                <w:rtl w:val="0"/>
              </w:rPr>
              <w:t xml:space="preserve"> reviewed the minutes from last meeting</w:t>
            </w:r>
          </w:p>
          <w:p w:rsidR="00000000" w:rsidDel="00000000" w:rsidP="00000000" w:rsidRDefault="00000000" w:rsidRPr="00000000" w14:paraId="00000020">
            <w:pPr>
              <w:pageBreakBefore w:val="0"/>
              <w:rPr>
                <w:sz w:val="18"/>
                <w:szCs w:val="18"/>
              </w:rPr>
            </w:pPr>
            <w:hyperlink r:id="rId7">
              <w:r w:rsidDel="00000000" w:rsidR="00000000" w:rsidRPr="00000000">
                <w:rPr>
                  <w:color w:val="0000ee"/>
                  <w:u w:val="single"/>
                  <w:shd w:fill="auto" w:val="clear"/>
                  <w:rtl w:val="0"/>
                </w:rPr>
                <w:t xml:space="preserve">Kade Kanago</w:t>
              </w:r>
            </w:hyperlink>
            <w:r w:rsidDel="00000000" w:rsidR="00000000" w:rsidRPr="00000000">
              <w:rPr>
                <w:sz w:val="18"/>
                <w:szCs w:val="18"/>
                <w:rtl w:val="0"/>
              </w:rPr>
              <w:t xml:space="preserve"> reviewed the progress of the fundraiser delivery. Items were unloaded in record time. Utilizing both text and email reminders were beneficial to notify and remind parents. Around 15 packages were left, the school cafeteria freezers were used. Remaining items were returned. </w:t>
            </w:r>
          </w:p>
          <w:p w:rsidR="00000000" w:rsidDel="00000000" w:rsidP="00000000" w:rsidRDefault="00000000" w:rsidRPr="00000000" w14:paraId="00000021">
            <w:pPr>
              <w:pageBreakBefore w:val="0"/>
              <w:rPr>
                <w:sz w:val="18"/>
                <w:szCs w:val="18"/>
              </w:rPr>
            </w:pPr>
            <w:r w:rsidDel="00000000" w:rsidR="00000000" w:rsidRPr="00000000">
              <w:rPr>
                <w:sz w:val="18"/>
                <w:szCs w:val="18"/>
                <w:rtl w:val="0"/>
              </w:rPr>
              <w:t xml:space="preserve">Robin Duran thought that the delivery went well. </w:t>
            </w:r>
          </w:p>
          <w:p w:rsidR="00000000" w:rsidDel="00000000" w:rsidP="00000000" w:rsidRDefault="00000000" w:rsidRPr="00000000" w14:paraId="00000022">
            <w:pPr>
              <w:pageBreakBefore w:val="0"/>
              <w:rPr>
                <w:sz w:val="18"/>
                <w:szCs w:val="18"/>
              </w:rPr>
            </w:pPr>
            <w:r w:rsidDel="00000000" w:rsidR="00000000" w:rsidRPr="00000000">
              <w:rPr>
                <w:sz w:val="18"/>
                <w:szCs w:val="18"/>
                <w:rtl w:val="0"/>
              </w:rPr>
              <w:t xml:space="preserve">USPTO felt that this was a beneficial fundraiser. </w:t>
            </w:r>
          </w:p>
          <w:p w:rsidR="00000000" w:rsidDel="00000000" w:rsidP="00000000" w:rsidRDefault="00000000" w:rsidRPr="00000000" w14:paraId="00000023">
            <w:pPr>
              <w:pageBreakBefore w:val="0"/>
              <w:rPr>
                <w:sz w:val="18"/>
                <w:szCs w:val="18"/>
              </w:rPr>
            </w:pPr>
            <w:r w:rsidDel="00000000" w:rsidR="00000000" w:rsidRPr="00000000">
              <w:rPr>
                <w:rtl w:val="0"/>
              </w:rPr>
            </w:r>
          </w:p>
        </w:tc>
      </w:tr>
      <w:tr>
        <w:trPr>
          <w:cantSplit w:val="0"/>
          <w:trHeight w:val="102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4">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Review/Approve Minutes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6">
            <w:pPr>
              <w:pageBreakBefore w:val="0"/>
              <w:spacing w:after="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sz w:val="15"/>
                <w:szCs w:val="15"/>
                <w:rtl w:val="0"/>
              </w:rPr>
              <w:t xml:space="preserve">from September  2022</w:t>
            </w:r>
          </w:p>
          <w:p w:rsidR="00000000" w:rsidDel="00000000" w:rsidP="00000000" w:rsidRDefault="00000000" w:rsidRPr="00000000" w14:paraId="00000027">
            <w:pPr>
              <w:pageBreakBefore w:val="0"/>
              <w:spacing w:after="40" w:lineRule="auto"/>
              <w:rPr>
                <w:rFonts w:ascii="Times New Roman" w:cs="Times New Roman" w:eastAsia="Times New Roman" w:hAnsi="Times New Roman"/>
                <w:color w:val="1155cc"/>
                <w:sz w:val="15"/>
                <w:szCs w:val="15"/>
                <w:u w:val="single"/>
              </w:rPr>
            </w:pPr>
            <w:hyperlink r:id="rId8">
              <w:r w:rsidDel="00000000" w:rsidR="00000000" w:rsidRPr="00000000">
                <w:rPr>
                  <w:rFonts w:ascii="Times New Roman" w:cs="Times New Roman" w:eastAsia="Times New Roman" w:hAnsi="Times New Roman"/>
                  <w:color w:val="1155cc"/>
                  <w:sz w:val="15"/>
                  <w:szCs w:val="15"/>
                  <w:u w:val="single"/>
                  <w:rtl w:val="0"/>
                </w:rPr>
                <w:t xml:space="preserve">September Minutes</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8">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Motion -Heather Daub</w:t>
            </w:r>
          </w:p>
          <w:p w:rsidR="00000000" w:rsidDel="00000000" w:rsidP="00000000" w:rsidRDefault="00000000" w:rsidRPr="00000000" w14:paraId="00000029">
            <w:pPr>
              <w:pageBreakBefore w:val="0"/>
              <w:spacing w:after="40" w:lineRule="auto"/>
              <w:jc w:val="center"/>
              <w:rPr>
                <w:rFonts w:ascii="Times New Roman" w:cs="Times New Roman" w:eastAsia="Times New Roman" w:hAnsi="Times New Roman"/>
                <w:i w:val="1"/>
                <w:sz w:val="17"/>
                <w:szCs w:val="17"/>
              </w:rPr>
            </w:pPr>
            <w:r w:rsidDel="00000000" w:rsidR="00000000" w:rsidRPr="00000000">
              <w:rPr>
                <w:rFonts w:ascii="Times New Roman" w:cs="Times New Roman" w:eastAsia="Times New Roman" w:hAnsi="Times New Roman"/>
                <w:i w:val="1"/>
                <w:sz w:val="17"/>
                <w:szCs w:val="17"/>
                <w:rtl w:val="0"/>
              </w:rPr>
              <w:t xml:space="preserve">Second - </w:t>
            </w:r>
            <w:hyperlink r:id="rId9">
              <w:r w:rsidDel="00000000" w:rsidR="00000000" w:rsidRPr="00000000">
                <w:rPr>
                  <w:color w:val="0000ee"/>
                  <w:u w:val="single"/>
                  <w:shd w:fill="auto" w:val="clear"/>
                  <w:rtl w:val="0"/>
                </w:rPr>
                <w:t xml:space="preserve">Robin Duran</w:t>
              </w:r>
            </w:hyperlink>
            <w:r w:rsidDel="00000000" w:rsidR="00000000" w:rsidRPr="00000000">
              <w:rPr>
                <w:rtl w:val="0"/>
              </w:rPr>
            </w:r>
          </w:p>
        </w:tc>
      </w:tr>
      <w:tr>
        <w:trPr>
          <w:cantSplit w:val="0"/>
          <w:trHeight w:val="175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2A">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Officer Report’s</w:t>
            </w:r>
          </w:p>
          <w:p w:rsidR="00000000" w:rsidDel="00000000" w:rsidP="00000000" w:rsidRDefault="00000000" w:rsidRPr="00000000" w14:paraId="0000002B">
            <w:pPr>
              <w:pageBreakBefore w:val="0"/>
              <w:numPr>
                <w:ilvl w:val="0"/>
                <w:numId w:val="1"/>
              </w:numPr>
              <w:spacing w:after="0" w:afterAutospacing="0" w:before="24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President</w:t>
            </w:r>
          </w:p>
          <w:p w:rsidR="00000000" w:rsidDel="00000000" w:rsidP="00000000" w:rsidRDefault="00000000" w:rsidRPr="00000000" w14:paraId="0000002C">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Vice President(s)</w:t>
            </w:r>
          </w:p>
          <w:p w:rsidR="00000000" w:rsidDel="00000000" w:rsidP="00000000" w:rsidRDefault="00000000" w:rsidRPr="00000000" w14:paraId="0000002D">
            <w:pPr>
              <w:pageBreakBefore w:val="0"/>
              <w:numPr>
                <w:ilvl w:val="0"/>
                <w:numId w:val="1"/>
              </w:numPr>
              <w:spacing w:after="0" w:afterAutospacing="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Secretary</w:t>
            </w:r>
          </w:p>
          <w:p w:rsidR="00000000" w:rsidDel="00000000" w:rsidP="00000000" w:rsidRDefault="00000000" w:rsidRPr="00000000" w14:paraId="0000002E">
            <w:pPr>
              <w:pageBreakBefore w:val="0"/>
              <w:numPr>
                <w:ilvl w:val="0"/>
                <w:numId w:val="1"/>
              </w:numPr>
              <w:spacing w:after="280" w:before="0" w:beforeAutospacing="0" w:lineRule="auto"/>
              <w:ind w:left="720" w:hanging="360"/>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5"/>
                <w:szCs w:val="15"/>
                <w:rtl w:val="0"/>
              </w:rPr>
              <w:t xml:space="preserve">Treasurer</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0">
            <w:pPr>
              <w:pageBreakBefore w:val="0"/>
              <w:spacing w:after="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1">
            <w:pPr>
              <w:pageBreakBefore w:val="0"/>
              <w:spacing w:after="40" w:lineRule="auto"/>
              <w:rPr>
                <w:sz w:val="18"/>
                <w:szCs w:val="18"/>
              </w:rPr>
            </w:pPr>
            <w:r w:rsidDel="00000000" w:rsidR="00000000" w:rsidRPr="00000000">
              <w:rPr>
                <w:rFonts w:ascii="Times New Roman" w:cs="Times New Roman" w:eastAsia="Times New Roman" w:hAnsi="Times New Roman"/>
                <w:sz w:val="18"/>
                <w:szCs w:val="18"/>
                <w:rtl w:val="0"/>
              </w:rPr>
              <w:t xml:space="preserve">Jenny- Treasurer’s  Report</w:t>
            </w:r>
            <w:r w:rsidDel="00000000" w:rsidR="00000000" w:rsidRPr="00000000">
              <w:rPr>
                <w:rtl w:val="0"/>
              </w:rPr>
            </w:r>
          </w:p>
          <w:p w:rsidR="00000000" w:rsidDel="00000000" w:rsidP="00000000" w:rsidRDefault="00000000" w:rsidRPr="00000000" w14:paraId="00000032">
            <w:pPr>
              <w:pageBreakBefore w:val="0"/>
              <w:spacing w:after="40" w:lineRule="auto"/>
              <w:rPr>
                <w:sz w:val="18"/>
                <w:szCs w:val="18"/>
              </w:rPr>
            </w:pPr>
            <w:hyperlink r:id="rId10">
              <w:r w:rsidDel="00000000" w:rsidR="00000000" w:rsidRPr="00000000">
                <w:rPr>
                  <w:color w:val="1155cc"/>
                  <w:sz w:val="18"/>
                  <w:szCs w:val="18"/>
                  <w:u w:val="single"/>
                  <w:rtl w:val="0"/>
                </w:rPr>
                <w:t xml:space="preserve">USPTO Financial Statement 09/2023 </w:t>
              </w:r>
            </w:hyperlink>
            <w:r w:rsidDel="00000000" w:rsidR="00000000" w:rsidRPr="00000000">
              <w:rPr>
                <w:rtl w:val="0"/>
              </w:rPr>
            </w:r>
          </w:p>
          <w:p w:rsidR="00000000" w:rsidDel="00000000" w:rsidP="00000000" w:rsidRDefault="00000000" w:rsidRPr="00000000" w14:paraId="00000033">
            <w:pPr>
              <w:pageBreakBefore w:val="0"/>
              <w:spacing w:after="40" w:lineRule="auto"/>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4">
            <w:pPr>
              <w:pageBreakBefore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$107,202 was earned from the fundraiser. Forty percent was earned from the fundraiser. Seventy five percent of donations were kept by USPTO. </w:t>
            </w:r>
          </w:p>
          <w:p w:rsidR="00000000" w:rsidDel="00000000" w:rsidP="00000000" w:rsidRDefault="00000000" w:rsidRPr="00000000" w14:paraId="00000035">
            <w:pPr>
              <w:pageBreakBefore w:val="0"/>
              <w:spacing w:after="40" w:lineRule="auto"/>
              <w:jc w:val="center"/>
              <w:rPr>
                <w:rFonts w:ascii="Times New Roman" w:cs="Times New Roman" w:eastAsia="Times New Roman" w:hAnsi="Times New Roman"/>
                <w:sz w:val="3"/>
                <w:szCs w:val="3"/>
              </w:rPr>
            </w:pPr>
            <w:r w:rsidDel="00000000" w:rsidR="00000000" w:rsidRPr="00000000">
              <w:rPr>
                <w:rtl w:val="0"/>
              </w:rPr>
            </w:r>
          </w:p>
          <w:p w:rsidR="00000000" w:rsidDel="00000000" w:rsidP="00000000" w:rsidRDefault="00000000" w:rsidRPr="00000000" w14:paraId="00000036">
            <w:pPr>
              <w:pageBreakBefore w:val="0"/>
              <w:spacing w:after="40" w:lineRule="auto"/>
              <w:jc w:val="center"/>
              <w:rPr>
                <w:rFonts w:ascii="Times New Roman" w:cs="Times New Roman" w:eastAsia="Times New Roman" w:hAnsi="Times New Roman"/>
                <w:i w:val="1"/>
                <w:sz w:val="15"/>
                <w:szCs w:val="15"/>
              </w:rPr>
            </w:pPr>
            <w:r w:rsidDel="00000000" w:rsidR="00000000" w:rsidRPr="00000000">
              <w:rPr>
                <w:rtl w:val="0"/>
              </w:rPr>
            </w:r>
          </w:p>
          <w:p w:rsidR="00000000" w:rsidDel="00000000" w:rsidP="00000000" w:rsidRDefault="00000000" w:rsidRPr="00000000" w14:paraId="00000037">
            <w:pPr>
              <w:pageBreakBefore w:val="0"/>
              <w:spacing w:after="40" w:lineRule="auto"/>
              <w:jc w:val="center"/>
              <w:rPr>
                <w:rFonts w:ascii="Times New Roman" w:cs="Times New Roman" w:eastAsia="Times New Roman" w:hAnsi="Times New Roman"/>
                <w:i w:val="1"/>
                <w:sz w:val="15"/>
                <w:szCs w:val="15"/>
              </w:rPr>
            </w:pPr>
            <w:r w:rsidDel="00000000" w:rsidR="00000000" w:rsidRPr="00000000">
              <w:rPr>
                <w:rtl w:val="0"/>
              </w:rPr>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8">
            <w:pPr>
              <w:pageBreakBefore w:val="0"/>
              <w:spacing w:after="40" w:lineRule="auto"/>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39">
            <w:pPr>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Teacher &amp; Admin Updates</w:t>
            </w:r>
          </w:p>
          <w:p w:rsidR="00000000" w:rsidDel="00000000" w:rsidP="00000000" w:rsidRDefault="00000000" w:rsidRPr="00000000" w14:paraId="0000003A">
            <w:pPr>
              <w:pageBreakBefore w:val="0"/>
              <w:spacing w:after="40" w:lineRule="auto"/>
              <w:rPr>
                <w:rFonts w:ascii="Times New Roman" w:cs="Times New Roman" w:eastAsia="Times New Roman" w:hAnsi="Times New Roman"/>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C">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Floor open to any teacher/admin with updates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3D">
            <w:pPr>
              <w:pageBreakBefore w:val="0"/>
              <w:rPr>
                <w:sz w:val="18"/>
                <w:szCs w:val="18"/>
              </w:rPr>
            </w:pPr>
            <w:hyperlink r:id="rId11">
              <w:r w:rsidDel="00000000" w:rsidR="00000000" w:rsidRPr="00000000">
                <w:rPr>
                  <w:color w:val="0000ee"/>
                  <w:u w:val="single"/>
                  <w:shd w:fill="auto" w:val="clear"/>
                  <w:rtl w:val="0"/>
                </w:rPr>
                <w:t xml:space="preserve">Robin Duran</w:t>
              </w:r>
            </w:hyperlink>
            <w:r w:rsidDel="00000000" w:rsidR="00000000" w:rsidRPr="00000000">
              <w:rPr>
                <w:sz w:val="18"/>
                <w:szCs w:val="18"/>
                <w:rtl w:val="0"/>
              </w:rPr>
              <w:t xml:space="preserve"> -Kinder, the trip to the pumpkin patch went well. Weather cooperated. Pumpkin science went well the following day. </w:t>
            </w:r>
          </w:p>
          <w:p w:rsidR="00000000" w:rsidDel="00000000" w:rsidP="00000000" w:rsidRDefault="00000000" w:rsidRPr="00000000" w14:paraId="0000003E">
            <w:pPr>
              <w:pageBreakBefore w:val="0"/>
              <w:rPr>
                <w:sz w:val="18"/>
                <w:szCs w:val="18"/>
              </w:rPr>
            </w:pPr>
            <w:r w:rsidDel="00000000" w:rsidR="00000000" w:rsidRPr="00000000">
              <w:rPr>
                <w:rtl w:val="0"/>
              </w:rPr>
            </w:r>
          </w:p>
          <w:p w:rsidR="00000000" w:rsidDel="00000000" w:rsidP="00000000" w:rsidRDefault="00000000" w:rsidRPr="00000000" w14:paraId="0000003F">
            <w:pPr>
              <w:pageBreakBefore w:val="0"/>
              <w:rPr>
                <w:sz w:val="18"/>
                <w:szCs w:val="18"/>
              </w:rPr>
            </w:pPr>
            <w:r w:rsidDel="00000000" w:rsidR="00000000" w:rsidRPr="00000000">
              <w:rPr>
                <w:sz w:val="18"/>
                <w:szCs w:val="18"/>
                <w:rtl w:val="0"/>
              </w:rPr>
              <w:t xml:space="preserve">Marie Montoya- 2nd grade had an incoming field trip with live owls coming into the classroom. They have been dissecting owl pellets. Students are now doing online assessments for reading and math. </w:t>
            </w:r>
          </w:p>
          <w:p w:rsidR="00000000" w:rsidDel="00000000" w:rsidP="00000000" w:rsidRDefault="00000000" w:rsidRPr="00000000" w14:paraId="00000040">
            <w:pPr>
              <w:pageBreakBefore w:val="0"/>
              <w:rPr>
                <w:sz w:val="18"/>
                <w:szCs w:val="18"/>
              </w:rPr>
            </w:pPr>
            <w:r w:rsidDel="00000000" w:rsidR="00000000" w:rsidRPr="00000000">
              <w:rPr>
                <w:rtl w:val="0"/>
              </w:rPr>
            </w:r>
          </w:p>
          <w:p w:rsidR="00000000" w:rsidDel="00000000" w:rsidP="00000000" w:rsidRDefault="00000000" w:rsidRPr="00000000" w14:paraId="00000041">
            <w:pPr>
              <w:pageBreakBefore w:val="0"/>
              <w:rPr>
                <w:sz w:val="18"/>
                <w:szCs w:val="18"/>
              </w:rPr>
            </w:pPr>
            <w:r w:rsidDel="00000000" w:rsidR="00000000" w:rsidRPr="00000000">
              <w:rPr>
                <w:sz w:val="18"/>
                <w:szCs w:val="18"/>
                <w:rtl w:val="0"/>
              </w:rPr>
              <w:t xml:space="preserve">Heather DeBoer- 4th grade is excited to participate in trunk or treat. They will be going to the Denver museum. Annual trip to Ameri-town will be in January. </w:t>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2">
            <w:pPr>
              <w:pageBreakBefore w:val="0"/>
              <w:spacing w:after="40" w:lineRule="auto"/>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43">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Fall Grants</w:t>
            </w:r>
          </w:p>
          <w:p w:rsidR="00000000" w:rsidDel="00000000" w:rsidP="00000000" w:rsidRDefault="00000000" w:rsidRPr="00000000" w14:paraId="00000044">
            <w:pPr>
              <w:pageBreakBefore w:val="0"/>
              <w:spacing w:after="40" w:lineRule="auto"/>
              <w:rPr>
                <w:rFonts w:ascii="Times New Roman" w:cs="Times New Roman" w:eastAsia="Times New Roman" w:hAnsi="Times New Roman"/>
                <w:b w:val="1"/>
                <w:sz w:val="17"/>
                <w:szCs w:val="17"/>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6">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Grant Applications: Closed Friday, Oct 27th</w:t>
            </w:r>
          </w:p>
          <w:p w:rsidR="00000000" w:rsidDel="00000000" w:rsidP="00000000" w:rsidRDefault="00000000" w:rsidRPr="00000000" w14:paraId="00000047">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Committee Meeting: By Nov 10th</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8">
            <w:pPr>
              <w:pageBreakBefore w:val="0"/>
              <w:rPr>
                <w:sz w:val="18"/>
                <w:szCs w:val="18"/>
              </w:rPr>
            </w:pPr>
            <w:r w:rsidDel="00000000" w:rsidR="00000000" w:rsidRPr="00000000">
              <w:rPr>
                <w:sz w:val="18"/>
                <w:szCs w:val="18"/>
                <w:rtl w:val="0"/>
              </w:rPr>
              <w:t xml:space="preserve">As of Thursday the 26th there are 27 grants that are submitted. Grant committee is needed to meet on or before the 10th of November. Fifteen thousand was allocated for the fall fundraisers. </w:t>
            </w:r>
          </w:p>
        </w:tc>
      </w:tr>
      <w:tr>
        <w:trPr>
          <w:cantSplit w:val="0"/>
          <w:trHeight w:val="106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9">
            <w:pPr>
              <w:pageBreakBefore w:val="0"/>
              <w:spacing w:after="40" w:lineRule="auto"/>
              <w:rPr>
                <w:rFonts w:ascii="Times New Roman" w:cs="Times New Roman" w:eastAsia="Times New Roman" w:hAnsi="Times New Roman"/>
                <w:sz w:val="15"/>
                <w:szCs w:val="15"/>
              </w:rPr>
            </w:pPr>
            <w:r w:rsidDel="00000000" w:rsidR="00000000" w:rsidRPr="00000000">
              <w:rPr>
                <w:rFonts w:ascii="Times New Roman" w:cs="Times New Roman" w:eastAsia="Times New Roman" w:hAnsi="Times New Roman"/>
                <w:b w:val="1"/>
                <w:sz w:val="17"/>
                <w:szCs w:val="17"/>
                <w:rtl w:val="0"/>
              </w:rPr>
              <w:t xml:space="preserve">Fall Fundraiser Final Update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4B">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Total Product Sales: $ 107,202.78</w:t>
            </w:r>
          </w:p>
          <w:p w:rsidR="00000000" w:rsidDel="00000000" w:rsidP="00000000" w:rsidRDefault="00000000" w:rsidRPr="00000000" w14:paraId="0000004C">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Total Number of Items Sold: 5578</w:t>
            </w:r>
          </w:p>
          <w:p w:rsidR="00000000" w:rsidDel="00000000" w:rsidP="00000000" w:rsidRDefault="00000000" w:rsidRPr="00000000" w14:paraId="0000004D">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Total Profit: $ 46,604.11</w:t>
            </w:r>
          </w:p>
          <w:p w:rsidR="00000000" w:rsidDel="00000000" w:rsidP="00000000" w:rsidRDefault="00000000" w:rsidRPr="00000000" w14:paraId="0000004E">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Trunk-Or-Treat Trunks: 36 trunks</w:t>
            </w:r>
          </w:p>
          <w:p w:rsidR="00000000" w:rsidDel="00000000" w:rsidP="00000000" w:rsidRDefault="00000000" w:rsidRPr="00000000" w14:paraId="0000004F">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Need helpers for crowd control</w:t>
            </w:r>
          </w:p>
          <w:p w:rsidR="00000000" w:rsidDel="00000000" w:rsidP="00000000" w:rsidRDefault="00000000" w:rsidRPr="00000000" w14:paraId="00000050">
            <w:pPr>
              <w:pageBreakBefore w:val="0"/>
              <w:spacing w:after="40" w:lineRule="auto"/>
              <w:rPr>
                <w:rFonts w:ascii="Times New Roman" w:cs="Times New Roman" w:eastAsia="Times New Roman" w:hAnsi="Times New Roman"/>
                <w:b w:val="1"/>
                <w:color w:val="0000ff"/>
                <w:sz w:val="18"/>
                <w:szCs w:val="18"/>
                <w:u w:val="single"/>
              </w:rPr>
            </w:pPr>
            <w:r w:rsidDel="00000000" w:rsidR="00000000" w:rsidRPr="00000000">
              <w:rPr>
                <w:rFonts w:ascii="Times New Roman" w:cs="Times New Roman" w:eastAsia="Times New Roman" w:hAnsi="Times New Roman"/>
                <w:sz w:val="18"/>
                <w:szCs w:val="18"/>
                <w:rtl w:val="0"/>
              </w:rPr>
              <w:t xml:space="preserve">Trunk Set up </w:t>
            </w:r>
            <w:hyperlink r:id="rId12">
              <w:r w:rsidDel="00000000" w:rsidR="00000000" w:rsidRPr="00000000">
                <w:rPr>
                  <w:rFonts w:ascii="Times New Roman" w:cs="Times New Roman" w:eastAsia="Times New Roman" w:hAnsi="Times New Roman"/>
                  <w:b w:val="1"/>
                  <w:color w:val="1155cc"/>
                  <w:sz w:val="18"/>
                  <w:szCs w:val="18"/>
                  <w:u w:val="single"/>
                  <w:rtl w:val="0"/>
                </w:rPr>
                <w:t xml:space="preserve">plan</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1">
            <w:pPr>
              <w:pageBreakBefore w:val="0"/>
              <w:rPr>
                <w:sz w:val="18"/>
                <w:szCs w:val="18"/>
              </w:rPr>
            </w:pPr>
            <w:r w:rsidDel="00000000" w:rsidR="00000000" w:rsidRPr="00000000">
              <w:rPr>
                <w:sz w:val="18"/>
                <w:szCs w:val="18"/>
                <w:rtl w:val="0"/>
              </w:rPr>
              <w:t xml:space="preserve">Needing 6 crowd control people. Currently 2 are signed up. Monsters University will be playing on the field. Possibly closing the east entrance to use more parking spaces. USPTO will be working with security to utilize more of the parking lot than years past. </w:t>
            </w:r>
          </w:p>
          <w:p w:rsidR="00000000" w:rsidDel="00000000" w:rsidP="00000000" w:rsidRDefault="00000000" w:rsidRPr="00000000" w14:paraId="00000052">
            <w:pPr>
              <w:pageBreakBefore w:val="0"/>
              <w:rPr>
                <w:sz w:val="18"/>
                <w:szCs w:val="18"/>
              </w:rPr>
            </w:pPr>
            <w:r w:rsidDel="00000000" w:rsidR="00000000" w:rsidRPr="00000000">
              <w:rPr>
                <w:sz w:val="18"/>
                <w:szCs w:val="18"/>
                <w:rtl w:val="0"/>
              </w:rPr>
              <w:t xml:space="preserve">Trunk or treat will happen regardless of weather. </w:t>
            </w:r>
          </w:p>
          <w:p w:rsidR="00000000" w:rsidDel="00000000" w:rsidP="00000000" w:rsidRDefault="00000000" w:rsidRPr="00000000" w14:paraId="00000053">
            <w:pPr>
              <w:pageBreakBefore w:val="0"/>
              <w:rPr>
                <w:sz w:val="18"/>
                <w:szCs w:val="18"/>
              </w:rPr>
            </w:pPr>
            <w:r w:rsidDel="00000000" w:rsidR="00000000" w:rsidRPr="00000000">
              <w:rPr>
                <w:rtl w:val="0"/>
              </w:rPr>
            </w:r>
          </w:p>
          <w:p w:rsidR="00000000" w:rsidDel="00000000" w:rsidP="00000000" w:rsidRDefault="00000000" w:rsidRPr="00000000" w14:paraId="00000054">
            <w:pPr>
              <w:pageBreakBefore w:val="0"/>
              <w:rPr>
                <w:sz w:val="18"/>
                <w:szCs w:val="18"/>
              </w:rPr>
            </w:pPr>
            <w:r w:rsidDel="00000000" w:rsidR="00000000" w:rsidRPr="00000000">
              <w:rPr>
                <w:sz w:val="18"/>
                <w:szCs w:val="18"/>
                <w:rtl w:val="0"/>
              </w:rPr>
              <w:t xml:space="preserve">This year we have over doubled the amount of trunks. Local businesses were contacted. Initially 104 bags of candy were purchased. 30 additional bags were purchased. There is a best trunk contest. There will be a reward, more details to come. </w:t>
            </w:r>
          </w:p>
          <w:p w:rsidR="00000000" w:rsidDel="00000000" w:rsidP="00000000" w:rsidRDefault="00000000" w:rsidRPr="00000000" w14:paraId="00000055">
            <w:pPr>
              <w:pageBreakBefore w:val="0"/>
              <w:rPr>
                <w:sz w:val="18"/>
                <w:szCs w:val="18"/>
              </w:rPr>
            </w:pPr>
            <w:r w:rsidDel="00000000" w:rsidR="00000000" w:rsidRPr="00000000">
              <w:rPr>
                <w:rtl w:val="0"/>
              </w:rPr>
            </w:r>
          </w:p>
          <w:p w:rsidR="00000000" w:rsidDel="00000000" w:rsidP="00000000" w:rsidRDefault="00000000" w:rsidRPr="00000000" w14:paraId="00000056">
            <w:pPr>
              <w:pageBreakBefore w:val="0"/>
              <w:rPr>
                <w:sz w:val="18"/>
                <w:szCs w:val="18"/>
              </w:rPr>
            </w:pPr>
            <w:r w:rsidDel="00000000" w:rsidR="00000000" w:rsidRPr="00000000">
              <w:rPr>
                <w:sz w:val="18"/>
                <w:szCs w:val="18"/>
                <w:rtl w:val="0"/>
              </w:rPr>
              <w:t xml:space="preserve">Thank you so much to all of the volunteers who helped with the limo ride, delivery and fundraiser pick up. Students had a great time! </w:t>
            </w:r>
          </w:p>
        </w:tc>
      </w:tr>
      <w:tr>
        <w:trPr>
          <w:cantSplit w:val="0"/>
          <w:trHeight w:val="825"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7">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Upcoming events</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9">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Holiday Shoppe (12/6-12/8)</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5A">
            <w:pPr>
              <w:pageBreakBefore w:val="0"/>
              <w:rPr>
                <w:sz w:val="18"/>
                <w:szCs w:val="18"/>
              </w:rPr>
            </w:pPr>
            <w:r w:rsidDel="00000000" w:rsidR="00000000" w:rsidRPr="00000000">
              <w:rPr>
                <w:sz w:val="18"/>
                <w:szCs w:val="18"/>
                <w:rtl w:val="0"/>
              </w:rPr>
              <w:t xml:space="preserve">USPTO hires a company that has small trinkets with prices ranges from $.50-$17.00</w:t>
            </w:r>
          </w:p>
          <w:p w:rsidR="00000000" w:rsidDel="00000000" w:rsidP="00000000" w:rsidRDefault="00000000" w:rsidRPr="00000000" w14:paraId="0000005B">
            <w:pPr>
              <w:pageBreakBefore w:val="0"/>
              <w:rPr>
                <w:sz w:val="18"/>
                <w:szCs w:val="18"/>
              </w:rPr>
            </w:pPr>
            <w:r w:rsidDel="00000000" w:rsidR="00000000" w:rsidRPr="00000000">
              <w:rPr>
                <w:sz w:val="18"/>
                <w:szCs w:val="18"/>
                <w:rtl w:val="0"/>
              </w:rPr>
              <w:t xml:space="preserve">Dates will be December 5th-the 6th or 7th.</w:t>
            </w:r>
          </w:p>
          <w:p w:rsidR="00000000" w:rsidDel="00000000" w:rsidP="00000000" w:rsidRDefault="00000000" w:rsidRPr="00000000" w14:paraId="0000005C">
            <w:pPr>
              <w:pageBreakBefore w:val="0"/>
              <w:rPr>
                <w:sz w:val="18"/>
                <w:szCs w:val="18"/>
              </w:rPr>
            </w:pPr>
            <w:r w:rsidDel="00000000" w:rsidR="00000000" w:rsidRPr="00000000">
              <w:rPr>
                <w:sz w:val="18"/>
                <w:szCs w:val="18"/>
                <w:rtl w:val="0"/>
              </w:rPr>
              <w:t xml:space="preserve">Teachers will sign up for times that students can come in shop. </w:t>
            </w:r>
          </w:p>
          <w:p w:rsidR="00000000" w:rsidDel="00000000" w:rsidP="00000000" w:rsidRDefault="00000000" w:rsidRPr="00000000" w14:paraId="0000005D">
            <w:pPr>
              <w:pageBreakBefore w:val="0"/>
              <w:rPr>
                <w:sz w:val="18"/>
                <w:szCs w:val="18"/>
              </w:rPr>
            </w:pPr>
            <w:r w:rsidDel="00000000" w:rsidR="00000000" w:rsidRPr="00000000">
              <w:rPr>
                <w:sz w:val="18"/>
                <w:szCs w:val="18"/>
                <w:rtl w:val="0"/>
              </w:rPr>
              <w:t xml:space="preserve">Question about the Holiday Shoppe. Envelopes are sent home where parents can return cash, checks or buy gift certificates online. </w:t>
            </w:r>
          </w:p>
          <w:p w:rsidR="00000000" w:rsidDel="00000000" w:rsidP="00000000" w:rsidRDefault="00000000" w:rsidRPr="00000000" w14:paraId="0000005E">
            <w:pPr>
              <w:pageBreakBefore w:val="0"/>
              <w:rPr>
                <w:sz w:val="18"/>
                <w:szCs w:val="18"/>
              </w:rPr>
            </w:pPr>
            <w:r w:rsidDel="00000000" w:rsidR="00000000" w:rsidRPr="00000000">
              <w:rPr>
                <w:rtl w:val="0"/>
              </w:rPr>
            </w:r>
          </w:p>
          <w:p w:rsidR="00000000" w:rsidDel="00000000" w:rsidP="00000000" w:rsidRDefault="00000000" w:rsidRPr="00000000" w14:paraId="0000005F">
            <w:pPr>
              <w:pageBreakBefore w:val="0"/>
              <w:rPr>
                <w:sz w:val="18"/>
                <w:szCs w:val="18"/>
              </w:rPr>
            </w:pPr>
            <w:r w:rsidDel="00000000" w:rsidR="00000000" w:rsidRPr="00000000">
              <w:rPr>
                <w:sz w:val="18"/>
                <w:szCs w:val="18"/>
                <w:rtl w:val="0"/>
              </w:rPr>
              <w:t xml:space="preserve">Heather Daub had a question about a map for parking for Trunk or Treat. Can people come early? It will be set up as first come and first served. Spots will be more spaced out than years past. </w:t>
            </w:r>
          </w:p>
        </w:tc>
      </w:tr>
      <w:tr>
        <w:trPr>
          <w:cantSplit w:val="0"/>
          <w:trHeight w:val="5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0">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Community Dialogue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2">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Floor open to anyone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3">
            <w:pPr>
              <w:pageBreakBefore w:val="0"/>
              <w:rPr>
                <w:sz w:val="18"/>
                <w:szCs w:val="18"/>
              </w:rPr>
            </w:pPr>
            <w:r w:rsidDel="00000000" w:rsidR="00000000" w:rsidRPr="00000000">
              <w:rPr>
                <w:sz w:val="18"/>
                <w:szCs w:val="18"/>
                <w:rtl w:val="0"/>
              </w:rPr>
              <w:t xml:space="preserve">Heather Daub won the in person attendance gift card.</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4">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Adjournment </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6">
            <w:pPr>
              <w:pageBreakBefore w:val="0"/>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7">
            <w:pPr>
              <w:pageBreakBefore w:val="0"/>
              <w:rPr>
                <w:sz w:val="18"/>
                <w:szCs w:val="18"/>
              </w:rPr>
            </w:pPr>
            <w:r w:rsidDel="00000000" w:rsidR="00000000" w:rsidRPr="00000000">
              <w:rPr>
                <w:sz w:val="18"/>
                <w:szCs w:val="18"/>
                <w:rtl w:val="0"/>
              </w:rPr>
              <w:t xml:space="preserve">Meeting ended at 7:25.</w:t>
            </w:r>
          </w:p>
        </w:tc>
      </w:tr>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8">
            <w:pPr>
              <w:pageBreakBefore w:val="0"/>
              <w:spacing w:after="40" w:lineRule="auto"/>
              <w:rPr>
                <w:rFonts w:ascii="Times New Roman" w:cs="Times New Roman" w:eastAsia="Times New Roman" w:hAnsi="Times New Roman"/>
                <w:b w:val="1"/>
                <w:sz w:val="17"/>
                <w:szCs w:val="17"/>
              </w:rPr>
            </w:pPr>
            <w:r w:rsidDel="00000000" w:rsidR="00000000" w:rsidRPr="00000000">
              <w:rPr>
                <w:rFonts w:ascii="Times New Roman" w:cs="Times New Roman" w:eastAsia="Times New Roman" w:hAnsi="Times New Roman"/>
                <w:b w:val="1"/>
                <w:sz w:val="17"/>
                <w:szCs w:val="17"/>
                <w:rtl w:val="0"/>
              </w:rPr>
              <w:t xml:space="preserve">Next Meeting Date</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A">
            <w:pPr>
              <w:pageBreakBefore w:val="0"/>
              <w:spacing w:after="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November 16th  @ 7:00 pm</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6B">
            <w:pPr>
              <w:pageBreakBefore w:val="0"/>
              <w:rPr>
                <w:sz w:val="18"/>
                <w:szCs w:val="18"/>
              </w:rPr>
            </w:pPr>
            <w:r w:rsidDel="00000000" w:rsidR="00000000" w:rsidRPr="00000000">
              <w:rPr>
                <w:sz w:val="18"/>
                <w:szCs w:val="18"/>
                <w:rtl w:val="0"/>
              </w:rPr>
              <w:t xml:space="preserve">Due to Thanksgiving</w:t>
            </w:r>
          </w:p>
        </w:tc>
      </w:tr>
    </w:tbl>
    <w:p w:rsidR="00000000" w:rsidDel="00000000" w:rsidP="00000000" w:rsidRDefault="00000000" w:rsidRPr="00000000" w14:paraId="0000006C">
      <w:pPr>
        <w:rPr/>
      </w:pPr>
      <w:r w:rsidDel="00000000" w:rsidR="00000000" w:rsidRPr="00000000">
        <w:rPr>
          <w:rtl w:val="0"/>
        </w:rPr>
      </w:r>
    </w:p>
    <w:sectPr>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duran@universityschools.com" TargetMode="External"/><Relationship Id="rId10" Type="http://schemas.openxmlformats.org/officeDocument/2006/relationships/hyperlink" Target="https://docs.google.com/spreadsheets/u/0/d/1Tgy9CSYd42Nz5fMyh__AxNuUNfbsnL_M6r4q_n8tA1M/edit" TargetMode="External"/><Relationship Id="rId12" Type="http://schemas.openxmlformats.org/officeDocument/2006/relationships/hyperlink" Target="https://drive.google.com/file/d/1HrnMQWAARJ6wHbBbVCTaxMeaGZ8pOV8Q/view?usp=sharing" TargetMode="External"/><Relationship Id="rId9" Type="http://schemas.openxmlformats.org/officeDocument/2006/relationships/hyperlink" Target="mailto:rduran@universityschools.com" TargetMode="External"/><Relationship Id="rId5" Type="http://schemas.openxmlformats.org/officeDocument/2006/relationships/styles" Target="styles.xml"/><Relationship Id="rId6" Type="http://schemas.openxmlformats.org/officeDocument/2006/relationships/hyperlink" Target="mailto:jklug2013@icloud.com" TargetMode="External"/><Relationship Id="rId7" Type="http://schemas.openxmlformats.org/officeDocument/2006/relationships/hyperlink" Target="mailto:kade@kanago.org" TargetMode="External"/><Relationship Id="rId8" Type="http://schemas.openxmlformats.org/officeDocument/2006/relationships/hyperlink" Target="https://docs.google.com/document/u/0/d/1Zel8lQlSRhq0OW5M-AfHOahfU1-ZISKVRxyd7pi2dkU/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